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2AB" w14:textId="336A1D11" w:rsidR="004134D0" w:rsidRPr="004134D0" w:rsidRDefault="006608D0" w:rsidP="004134D0">
      <w:pPr>
        <w:pStyle w:val="20"/>
        <w:shd w:val="clear" w:color="auto" w:fill="auto"/>
        <w:spacing w:after="521"/>
        <w:jc w:val="center"/>
        <w:rPr>
          <w:rFonts w:ascii="Times New Roman" w:hAnsi="Times New Roman" w:cs="Times New Roman"/>
        </w:rPr>
      </w:pPr>
      <w:r w:rsidRPr="004134D0">
        <w:rPr>
          <w:rFonts w:ascii="Times New Roman" w:hAnsi="Times New Roman" w:cs="Times New Roman"/>
        </w:rPr>
        <w:t>Ліцензований обсяг та фактична кількість осіб, які навчаються в ТОВ «Київський інститут сучасної психології та психотерапії»</w:t>
      </w:r>
      <w:r w:rsidR="004134D0" w:rsidRPr="004134D0">
        <w:rPr>
          <w:rFonts w:ascii="Times New Roman" w:hAnsi="Times New Roman" w:cs="Times New Roman"/>
        </w:rPr>
        <w:t xml:space="preserve"> станом на 01.10.202</w:t>
      </w:r>
      <w:r w:rsidR="00C97F26">
        <w:rPr>
          <w:rFonts w:ascii="Times New Roman" w:hAnsi="Times New Roman" w:cs="Times New Roman"/>
        </w:rPr>
        <w:t>5</w:t>
      </w:r>
      <w:r w:rsidR="004134D0" w:rsidRPr="004134D0">
        <w:rPr>
          <w:rFonts w:ascii="Times New Roman" w:hAnsi="Times New Roman" w:cs="Times New Roman"/>
        </w:rPr>
        <w:t>р.</w:t>
      </w:r>
    </w:p>
    <w:p w14:paraId="21241238" w14:textId="693AD079" w:rsidR="007309A4" w:rsidRDefault="007309A4" w:rsidP="004134D0">
      <w:pPr>
        <w:pStyle w:val="20"/>
        <w:shd w:val="clear" w:color="auto" w:fill="auto"/>
        <w:ind w:left="1500" w:right="1600"/>
        <w:jc w:val="center"/>
      </w:pPr>
    </w:p>
    <w:tbl>
      <w:tblPr>
        <w:tblOverlap w:val="never"/>
        <w:tblW w:w="106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2126"/>
        <w:gridCol w:w="1843"/>
        <w:gridCol w:w="1838"/>
        <w:gridCol w:w="1896"/>
        <w:gridCol w:w="1805"/>
      </w:tblGrid>
      <w:tr w:rsidR="001C708E" w14:paraId="0C2D61AE" w14:textId="77777777" w:rsidTr="00F254AB">
        <w:trPr>
          <w:trHeight w:hRule="exact" w:val="81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F01902E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A051872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08777D4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after="12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Освітня</w:t>
            </w:r>
          </w:p>
          <w:p w14:paraId="680CAC25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before="12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935071F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Ліцензований обсяг ( на термін навчання)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FF59143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69" w:lineRule="exact"/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Фактична кількість осіб, які навчаються</w:t>
            </w:r>
          </w:p>
          <w:p w14:paraId="125F02FC" w14:textId="77777777" w:rsidR="004134D0" w:rsidRPr="004134D0" w:rsidRDefault="004134D0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024567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05pt"/>
                <w:rFonts w:ascii="Times New Roman" w:hAnsi="Times New Roman" w:cs="Times New Roman"/>
                <w:b/>
                <w:bCs/>
                <w:sz w:val="24"/>
                <w:szCs w:val="24"/>
              </w:rPr>
              <w:t>Сертифікат про акредитацію</w:t>
            </w:r>
          </w:p>
        </w:tc>
      </w:tr>
      <w:tr w:rsidR="001C708E" w14:paraId="278C17DF" w14:textId="77777777" w:rsidTr="00F254AB">
        <w:trPr>
          <w:trHeight w:hRule="exact" w:val="355"/>
          <w:jc w:val="center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8FAD8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Магістр</w:t>
            </w:r>
          </w:p>
        </w:tc>
      </w:tr>
      <w:tr w:rsidR="001C708E" w14:paraId="4D273081" w14:textId="77777777" w:rsidTr="00F254AB">
        <w:trPr>
          <w:trHeight w:hRule="exact" w:val="137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447C92F7" w14:textId="08D7E093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053</w:t>
            </w:r>
            <w:r w:rsidR="00C97F26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/С4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7A1ED61C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0C08DBD9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Клінічна</w:t>
            </w:r>
          </w:p>
          <w:p w14:paraId="4AE6C80F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before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1295B215" w14:textId="77777777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bottom"/>
          </w:tcPr>
          <w:p w14:paraId="13DD7FD0" w14:textId="544870A5" w:rsidR="001C708E" w:rsidRPr="004134D0" w:rsidRDefault="001C708E" w:rsidP="001C708E">
            <w:pPr>
              <w:pStyle w:val="20"/>
              <w:framePr w:w="10651" w:wrap="notBeside" w:vAnchor="text" w:hAnchor="page" w:x="997" w:y="1228"/>
              <w:numPr>
                <w:ilvl w:val="0"/>
                <w:numId w:val="1"/>
              </w:numPr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F254AB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337CFA2C" w14:textId="3AAD9680" w:rsidR="001C708E" w:rsidRPr="004134D0" w:rsidRDefault="001C708E" w:rsidP="001C708E">
            <w:pPr>
              <w:pStyle w:val="20"/>
              <w:framePr w:w="10651" w:wrap="notBeside" w:vAnchor="text" w:hAnchor="page" w:x="997" w:y="1228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line="336" w:lineRule="exact"/>
              <w:rPr>
                <w:rStyle w:val="213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F254AB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14:paraId="5C9638E2" w14:textId="30B711EE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206"/>
              </w:tabs>
              <w:spacing w:line="3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відпуска</w:t>
            </w:r>
            <w:proofErr w:type="spellEnd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8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11A36" w14:textId="38CDE60A" w:rsidR="001C708E" w:rsidRPr="004134D0" w:rsidRDefault="001C708E" w:rsidP="001C708E">
            <w:pPr>
              <w:pStyle w:val="20"/>
              <w:framePr w:w="10651" w:wrap="notBeside" w:vAnchor="text" w:hAnchor="page" w:x="997" w:y="1228"/>
              <w:shd w:val="clear" w:color="auto" w:fill="auto"/>
              <w:spacing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134D0">
              <w:rPr>
                <w:rStyle w:val="27pt"/>
                <w:rFonts w:ascii="Times New Roman" w:hAnsi="Times New Roman" w:cs="Times New Roman"/>
                <w:sz w:val="20"/>
                <w:szCs w:val="20"/>
              </w:rPr>
              <w:t>Сертифікат про акредитацію освітньої програми № 7197 дійсний до 01.07.20</w:t>
            </w:r>
            <w:r w:rsidR="004134D0" w:rsidRPr="004134D0">
              <w:rPr>
                <w:rStyle w:val="27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4134D0">
              <w:rPr>
                <w:rStyle w:val="27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4AB" w14:paraId="46FA1CE3" w14:textId="77777777" w:rsidTr="00F254AB">
        <w:trPr>
          <w:trHeight w:hRule="exact" w:val="137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737CA91D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1070BF17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505F8B14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after="60" w:line="260" w:lineRule="exac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Психологія забезпечення ментального здоров’я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7C67612B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bottom"/>
          </w:tcPr>
          <w:p w14:paraId="514CD82E" w14:textId="77777777" w:rsidR="00F254AB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І курс </w:t>
            </w: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3D29B0B3" w14:textId="50BD8B23" w:rsidR="00F254AB" w:rsidRPr="00F254AB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курс 46</w:t>
            </w:r>
          </w:p>
          <w:p w14:paraId="0C0E47A3" w14:textId="55BD4F8C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відпуска</w:t>
            </w:r>
            <w:proofErr w:type="spellEnd"/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DEF369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</w:p>
          <w:p w14:paraId="6E524F47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B849F5" w14:textId="191D4A40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192" w:lineRule="exact"/>
              <w:rPr>
                <w:rStyle w:val="27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4AB" w14:paraId="34530D31" w14:textId="77777777" w:rsidTr="00F254AB">
        <w:trPr>
          <w:trHeight w:hRule="exact" w:val="350"/>
          <w:jc w:val="center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304FD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Доктор філософії</w:t>
            </w:r>
          </w:p>
        </w:tc>
      </w:tr>
      <w:tr w:rsidR="00F254AB" w14:paraId="7F37E015" w14:textId="77777777" w:rsidTr="00F254AB">
        <w:trPr>
          <w:trHeight w:hRule="exact" w:val="206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2DDBE0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920BB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495F42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D818BA" w14:textId="7777777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3988C9" w14:textId="5A85E712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2"/>
              </w:tabs>
              <w:spacing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І курс </w:t>
            </w:r>
            <w:r w:rsidRPr="00C97F26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8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417E15" w14:textId="21D34A31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197"/>
              </w:tabs>
              <w:spacing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97F26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8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08EB727" w14:textId="2D774F3E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269"/>
              </w:tabs>
              <w:spacing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6608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7343F6" w14:textId="16B10B0B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298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Style w:val="213pt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Style w:val="213pt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134D0"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E5057" w14:textId="77777777" w:rsidR="00F254AB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298"/>
              </w:tabs>
              <w:spacing w:line="336" w:lineRule="exact"/>
              <w:jc w:val="both"/>
              <w:rPr>
                <w:rStyle w:val="213pt"/>
                <w:rFonts w:ascii="Times New Roman" w:hAnsi="Times New Roman" w:cs="Times New Roman"/>
                <w:sz w:val="24"/>
                <w:szCs w:val="24"/>
              </w:rPr>
            </w:pPr>
          </w:p>
          <w:p w14:paraId="2E1556F8" w14:textId="6CCE8878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tabs>
                <w:tab w:val="left" w:pos="298"/>
              </w:tabs>
              <w:spacing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62F0E" w14:textId="6718C107" w:rsidR="00F254AB" w:rsidRPr="004134D0" w:rsidRDefault="00F254AB" w:rsidP="00F254AB">
            <w:pPr>
              <w:pStyle w:val="20"/>
              <w:framePr w:w="10651" w:wrap="notBeside" w:vAnchor="text" w:hAnchor="page" w:x="997" w:y="1228"/>
              <w:shd w:val="clear" w:color="auto" w:fill="auto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134D0">
              <w:rPr>
                <w:rStyle w:val="27pt"/>
                <w:rFonts w:ascii="Times New Roman" w:hAnsi="Times New Roman" w:cs="Times New Roman"/>
                <w:sz w:val="20"/>
                <w:szCs w:val="20"/>
              </w:rPr>
              <w:t>Сертифікат про акредитацію освітньої програми № 6688 дійсний до 01.07.2029</w:t>
            </w:r>
          </w:p>
        </w:tc>
      </w:tr>
    </w:tbl>
    <w:p w14:paraId="1D9C8815" w14:textId="77777777" w:rsidR="001C708E" w:rsidRDefault="001C708E" w:rsidP="001C708E">
      <w:pPr>
        <w:framePr w:w="10651" w:wrap="notBeside" w:vAnchor="text" w:hAnchor="page" w:x="997" w:y="1228"/>
        <w:rPr>
          <w:sz w:val="2"/>
          <w:szCs w:val="2"/>
        </w:rPr>
      </w:pPr>
    </w:p>
    <w:p w14:paraId="37D9AD27" w14:textId="77777777" w:rsidR="007309A4" w:rsidRDefault="007309A4">
      <w:pPr>
        <w:rPr>
          <w:sz w:val="2"/>
          <w:szCs w:val="2"/>
        </w:rPr>
      </w:pPr>
    </w:p>
    <w:p w14:paraId="34D4829E" w14:textId="77777777" w:rsidR="007309A4" w:rsidRDefault="007309A4">
      <w:pPr>
        <w:rPr>
          <w:sz w:val="2"/>
          <w:szCs w:val="2"/>
        </w:rPr>
      </w:pPr>
    </w:p>
    <w:p w14:paraId="50956B7F" w14:textId="77777777" w:rsidR="001C708E" w:rsidRDefault="001C708E">
      <w:pPr>
        <w:rPr>
          <w:sz w:val="2"/>
          <w:szCs w:val="2"/>
        </w:rPr>
      </w:pPr>
    </w:p>
    <w:p w14:paraId="19E7BABB" w14:textId="77777777" w:rsidR="001C708E" w:rsidRDefault="001C708E">
      <w:pPr>
        <w:rPr>
          <w:sz w:val="2"/>
          <w:szCs w:val="2"/>
        </w:rPr>
      </w:pPr>
    </w:p>
    <w:p w14:paraId="366723E5" w14:textId="77777777" w:rsidR="001C708E" w:rsidRDefault="001C708E">
      <w:pPr>
        <w:rPr>
          <w:sz w:val="2"/>
          <w:szCs w:val="2"/>
        </w:rPr>
      </w:pPr>
    </w:p>
    <w:p w14:paraId="71F45AA4" w14:textId="77777777" w:rsidR="001C708E" w:rsidRDefault="001C708E">
      <w:pPr>
        <w:rPr>
          <w:sz w:val="2"/>
          <w:szCs w:val="2"/>
        </w:rPr>
      </w:pPr>
    </w:p>
    <w:p w14:paraId="0CE7E9C2" w14:textId="77777777" w:rsidR="001C708E" w:rsidRDefault="001C708E">
      <w:pPr>
        <w:rPr>
          <w:sz w:val="2"/>
          <w:szCs w:val="2"/>
        </w:rPr>
      </w:pPr>
    </w:p>
    <w:p w14:paraId="5FE45FB6" w14:textId="77777777" w:rsidR="001C708E" w:rsidRDefault="001C708E">
      <w:pPr>
        <w:rPr>
          <w:sz w:val="2"/>
          <w:szCs w:val="2"/>
        </w:rPr>
      </w:pPr>
    </w:p>
    <w:p w14:paraId="36319BC0" w14:textId="77777777" w:rsidR="001C708E" w:rsidRDefault="001C708E">
      <w:pPr>
        <w:rPr>
          <w:sz w:val="2"/>
          <w:szCs w:val="2"/>
        </w:rPr>
      </w:pPr>
    </w:p>
    <w:p w14:paraId="76411F6A" w14:textId="77777777" w:rsidR="001C708E" w:rsidRDefault="001C708E">
      <w:pPr>
        <w:rPr>
          <w:sz w:val="2"/>
          <w:szCs w:val="2"/>
        </w:rPr>
      </w:pPr>
    </w:p>
    <w:p w14:paraId="4C3968A9" w14:textId="77777777" w:rsidR="001C708E" w:rsidRDefault="001C708E">
      <w:pPr>
        <w:rPr>
          <w:sz w:val="2"/>
          <w:szCs w:val="2"/>
        </w:rPr>
      </w:pPr>
    </w:p>
    <w:p w14:paraId="74CD785B" w14:textId="77777777" w:rsidR="001C708E" w:rsidRDefault="001C708E">
      <w:pPr>
        <w:rPr>
          <w:sz w:val="2"/>
          <w:szCs w:val="2"/>
        </w:rPr>
      </w:pPr>
    </w:p>
    <w:p w14:paraId="543DC967" w14:textId="77777777" w:rsidR="001C708E" w:rsidRDefault="001C708E">
      <w:pPr>
        <w:rPr>
          <w:sz w:val="2"/>
          <w:szCs w:val="2"/>
        </w:rPr>
      </w:pPr>
    </w:p>
    <w:p w14:paraId="61711C42" w14:textId="77777777" w:rsidR="001C708E" w:rsidRDefault="001C708E">
      <w:pPr>
        <w:rPr>
          <w:sz w:val="2"/>
          <w:szCs w:val="2"/>
        </w:rPr>
      </w:pPr>
    </w:p>
    <w:p w14:paraId="3B259B05" w14:textId="77777777" w:rsidR="001C708E" w:rsidRDefault="001C708E">
      <w:pPr>
        <w:rPr>
          <w:sz w:val="2"/>
          <w:szCs w:val="2"/>
        </w:rPr>
      </w:pPr>
    </w:p>
    <w:p w14:paraId="4B15F9F9" w14:textId="77777777" w:rsidR="001C708E" w:rsidRDefault="001C708E">
      <w:pPr>
        <w:rPr>
          <w:sz w:val="2"/>
          <w:szCs w:val="2"/>
        </w:rPr>
      </w:pPr>
    </w:p>
    <w:p w14:paraId="629A58AB" w14:textId="77777777" w:rsidR="001C708E" w:rsidRDefault="001C708E">
      <w:pPr>
        <w:rPr>
          <w:sz w:val="2"/>
          <w:szCs w:val="2"/>
        </w:rPr>
      </w:pPr>
    </w:p>
    <w:p w14:paraId="3611C77A" w14:textId="77777777" w:rsidR="001C708E" w:rsidRDefault="001C708E">
      <w:pPr>
        <w:rPr>
          <w:sz w:val="2"/>
          <w:szCs w:val="2"/>
        </w:rPr>
      </w:pPr>
    </w:p>
    <w:p w14:paraId="20C775A6" w14:textId="77777777" w:rsidR="001C708E" w:rsidRDefault="001C708E">
      <w:pPr>
        <w:rPr>
          <w:sz w:val="2"/>
          <w:szCs w:val="2"/>
        </w:rPr>
      </w:pPr>
    </w:p>
    <w:p w14:paraId="54D5ABDF" w14:textId="77777777" w:rsidR="001C708E" w:rsidRDefault="001C708E">
      <w:pPr>
        <w:rPr>
          <w:sz w:val="2"/>
          <w:szCs w:val="2"/>
        </w:rPr>
      </w:pPr>
    </w:p>
    <w:p w14:paraId="48C8D75C" w14:textId="77777777" w:rsidR="001C708E" w:rsidRDefault="001C708E">
      <w:pPr>
        <w:rPr>
          <w:sz w:val="2"/>
          <w:szCs w:val="2"/>
        </w:rPr>
      </w:pPr>
    </w:p>
    <w:sectPr w:rsidR="001C708E">
      <w:pgSz w:w="11900" w:h="16840"/>
      <w:pgMar w:top="819" w:right="301" w:bottom="819" w:left="9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A32B" w14:textId="77777777" w:rsidR="009F0A33" w:rsidRDefault="009F0A33">
      <w:r>
        <w:separator/>
      </w:r>
    </w:p>
  </w:endnote>
  <w:endnote w:type="continuationSeparator" w:id="0">
    <w:p w14:paraId="3359B42A" w14:textId="77777777" w:rsidR="009F0A33" w:rsidRDefault="009F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4832" w14:textId="77777777" w:rsidR="009F0A33" w:rsidRDefault="009F0A33"/>
  </w:footnote>
  <w:footnote w:type="continuationSeparator" w:id="0">
    <w:p w14:paraId="70287208" w14:textId="77777777" w:rsidR="009F0A33" w:rsidRDefault="009F0A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0EA"/>
    <w:multiLevelType w:val="multilevel"/>
    <w:tmpl w:val="FBF0BDFA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E96C42"/>
    <w:multiLevelType w:val="multilevel"/>
    <w:tmpl w:val="D1A070AC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8719209">
    <w:abstractNumId w:val="0"/>
  </w:num>
  <w:num w:numId="2" w16cid:durableId="155978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A4"/>
    <w:rsid w:val="00144D47"/>
    <w:rsid w:val="001C708E"/>
    <w:rsid w:val="001D2E27"/>
    <w:rsid w:val="004134D0"/>
    <w:rsid w:val="00445BFD"/>
    <w:rsid w:val="00515EF0"/>
    <w:rsid w:val="006608D0"/>
    <w:rsid w:val="007309A4"/>
    <w:rsid w:val="009F0A33"/>
    <w:rsid w:val="00C42E60"/>
    <w:rsid w:val="00C97F26"/>
    <w:rsid w:val="00F2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DFCB"/>
  <w15:docId w15:val="{B10575D0-349B-4038-90B4-A873CEFF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">
    <w:name w:val="Основной текст (2) + 13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7pt">
    <w:name w:val="Основной текст (2) + 7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94" w:lineRule="exact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kispp</dc:creator>
  <cp:keywords/>
  <cp:lastModifiedBy>Людмила Василенко</cp:lastModifiedBy>
  <cp:revision>3</cp:revision>
  <cp:lastPrinted>2025-09-01T10:24:00Z</cp:lastPrinted>
  <dcterms:created xsi:type="dcterms:W3CDTF">2026-04-08T10:10:00Z</dcterms:created>
  <dcterms:modified xsi:type="dcterms:W3CDTF">2026-04-08T10:32:00Z</dcterms:modified>
</cp:coreProperties>
</file>